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8CC" w14:textId="77777777" w:rsidR="0085189B" w:rsidRPr="0033094F" w:rsidRDefault="0085189B" w:rsidP="0085189B">
      <w:pPr>
        <w:jc w:val="center"/>
        <w:rPr>
          <w:b/>
        </w:rPr>
      </w:pPr>
      <w:r w:rsidRPr="0033094F">
        <w:rPr>
          <w:b/>
        </w:rPr>
        <w:t xml:space="preserve">Eine </w:t>
      </w:r>
      <w:proofErr w:type="spellStart"/>
      <w:r w:rsidRPr="0033094F">
        <w:rPr>
          <w:b/>
        </w:rPr>
        <w:t>Unbetroffene</w:t>
      </w:r>
      <w:proofErr w:type="spellEnd"/>
      <w:r w:rsidRPr="0033094F">
        <w:rPr>
          <w:b/>
        </w:rPr>
        <w:t xml:space="preserve"> über die Ehe.</w:t>
      </w:r>
    </w:p>
    <w:p w14:paraId="0581B722" w14:textId="216CC4DA" w:rsidR="0085189B" w:rsidRPr="00E10655" w:rsidRDefault="0085189B" w:rsidP="0085189B">
      <w:pPr>
        <w:jc w:val="center"/>
      </w:pPr>
      <w:r w:rsidRPr="00E10655">
        <w:t xml:space="preserve">Von </w:t>
      </w:r>
      <w:r w:rsidRPr="0033094F">
        <w:rPr>
          <w:b/>
        </w:rPr>
        <w:t>Gisela Berger</w:t>
      </w:r>
      <w:r w:rsidR="0033094F">
        <w:rPr>
          <w:b/>
        </w:rPr>
        <w:t>.</w:t>
      </w:r>
    </w:p>
    <w:p w14:paraId="5C5B51EA" w14:textId="77777777" w:rsidR="0085189B" w:rsidRPr="00E10655" w:rsidRDefault="0085189B" w:rsidP="00E10655">
      <w:pPr>
        <w:ind w:left="4590"/>
      </w:pPr>
      <w:r w:rsidRPr="00E10655">
        <w:t xml:space="preserve">„Cäsar, so lang die </w:t>
      </w:r>
      <w:proofErr w:type="spellStart"/>
      <w:r w:rsidRPr="00E10655">
        <w:t>ew’gen</w:t>
      </w:r>
      <w:proofErr w:type="spellEnd"/>
      <w:r w:rsidRPr="00E10655">
        <w:t xml:space="preserve"> Sterne kreisen, Betrügt der Mann das Weib.“</w:t>
      </w:r>
    </w:p>
    <w:p w14:paraId="3662718C" w14:textId="77777777" w:rsidR="0085189B" w:rsidRPr="00E10655" w:rsidRDefault="0085189B" w:rsidP="0085189B">
      <w:r w:rsidRPr="00E10655">
        <w:tab/>
        <w:t>Diesen zerschmetternden Vorwurf hat nicht etwa eine kühne Frau und Vertreterin sämtlicher Rechte der Frauen erhoben, nein, dieses gefährliche Geständnis hat ein Mann, wenn auch freilich ein Dichter, getan.  Darum aber ist es nicht minder wahr, im Gegenteil.  Der Dichter ist der einzige Mann, durch den man manchmal Authentisches über den Mann erfährt.  Den Dichter zwingt ein Gott zu sagen, was der Mann – verschweigt!  So wie an den alten Königshöfen der Narr der einzige war, der die Wahrheit sagte, ist heute unter den Männern der Dichter der einzige, der manchmal ehrlich ist.</w:t>
      </w:r>
    </w:p>
    <w:p w14:paraId="79AAE524" w14:textId="77777777" w:rsidR="0085189B" w:rsidRPr="00E10655" w:rsidRDefault="0085189B" w:rsidP="0085189B">
      <w:r w:rsidRPr="00E10655">
        <w:tab/>
        <w:t xml:space="preserve">Grillparzer ist es bekanntlich, der dieses ungeheure erotische Schuldbekenntnis für sein ganzes Geschlecht ablegt.  Grillparzer, der in einer lebenslangen </w:t>
      </w:r>
      <w:proofErr w:type="spellStart"/>
      <w:r w:rsidRPr="00E10655">
        <w:t>Brautschaft</w:t>
      </w:r>
      <w:proofErr w:type="spellEnd"/>
      <w:r w:rsidRPr="00E10655">
        <w:t xml:space="preserve"> das Herz der armen Kathi Fröhlich männlich achtlos und wahrscheinlich auch männlich ahnungslos zertrat, Grillparzer, der an anderer Stelle sagt, es sei ihm der Gedanke an die Ehe schon deshalb unerträglich, weil dann ein Mensch das Recht habe, jederzeit, ohne um Erlaubnis zu fragen, sein Zimmer zu betreten; Grillparzer steht hoch genug und ist ehrlich genug, um mit einer beim Manne seltenen Einsicht zu erkennen und zu bekennen, </w:t>
      </w:r>
      <w:proofErr w:type="spellStart"/>
      <w:r w:rsidRPr="00E10655">
        <w:t>daß</w:t>
      </w:r>
      <w:proofErr w:type="spellEnd"/>
      <w:r w:rsidRPr="00E10655">
        <w:t xml:space="preserve"> nicht im trivialen, aber im universellen Sinn der Mann in der Liebe der ewige Betrüger ist.</w:t>
      </w:r>
    </w:p>
    <w:p w14:paraId="2C259BC0" w14:textId="77777777" w:rsidR="00F51742" w:rsidRPr="00E10655" w:rsidRDefault="0085189B" w:rsidP="0085189B">
      <w:r w:rsidRPr="00E10655">
        <w:tab/>
        <w:t>Nicht</w:t>
      </w:r>
      <w:r w:rsidR="00F51742" w:rsidRPr="00E10655">
        <w:t xml:space="preserve"> nur sein Kaiser Rudolph II., dem dieses schwerwiegende Bekenntnis in den Mund gelegt ist, auch sein </w:t>
      </w:r>
      <w:proofErr w:type="spellStart"/>
      <w:r w:rsidR="00F51742" w:rsidRPr="00E10655">
        <w:t>Phaon</w:t>
      </w:r>
      <w:proofErr w:type="spellEnd"/>
      <w:r w:rsidR="00F51742" w:rsidRPr="00E10655">
        <w:t xml:space="preserve">, sein </w:t>
      </w:r>
      <w:proofErr w:type="spellStart"/>
      <w:r w:rsidR="00F51742" w:rsidRPr="00E10655">
        <w:t>Rustan</w:t>
      </w:r>
      <w:proofErr w:type="spellEnd"/>
      <w:r w:rsidR="00F51742" w:rsidRPr="00E10655">
        <w:t>, sein König Alphons der Edle, sein Ottokar und vor allem sein Jason weiß in den tragischen Konflikten seines Tuns und Schicksals etwas von diesem großen Betrug zu sagen.  Die Frau verspricht dem Mann das Glück, die Liebe, die schöne Phantasie des Lebens und sich selbst, und oftmals bricht sie  nachher ihr Versprechen.  Der Mann jedoch verspricht der Frau die ganze Welt, den Himmel, alle Höhen des Lebens und alle Sterne und weiß schon fast nichts mehr davon, indes er noch verspricht.  Die Frau, die einmal geliebt hat, bleibt immer irgendwie dieselbe, die geliebt hat.  Der Mann, der nicht mehr liebt, weiß nichts mehr von dem Mann, der geliebt hat.  Medea und Jason.  Kein Mann und kein Geschöpf der Welt kann so fruchtbar und so heillos betrogen sein wie eine Frau, die liebt.</w:t>
      </w:r>
    </w:p>
    <w:p w14:paraId="39D4F063" w14:textId="1C49DC59" w:rsidR="00F51742" w:rsidRPr="00E10655" w:rsidRDefault="00F51742" w:rsidP="0085189B">
      <w:r w:rsidRPr="00E10655">
        <w:tab/>
        <w:t xml:space="preserve">Ach so, um die Liebe geht es?  Wir dachten um die Ehe!  Bitte, nur einen Augenblick Geduld!  Gleich sind wir bei der Ehe.  Hat sie doch, glaubwürdigen </w:t>
      </w:r>
      <w:r w:rsidR="00F90FC8" w:rsidRPr="00E10655">
        <w:t>Ü</w:t>
      </w:r>
      <w:r w:rsidRPr="00E10655">
        <w:t>berlieferungen zufolge, in früheren Zeiten mindestens, einiges mit der Liebe zu tun gehabt!</w:t>
      </w:r>
    </w:p>
    <w:p w14:paraId="3916E56D" w14:textId="2FE3DEEE" w:rsidR="001F4515" w:rsidRPr="00E10655" w:rsidRDefault="001F4515" w:rsidP="0085189B">
      <w:r w:rsidRPr="00E10655">
        <w:tab/>
        <w:t>„Die Ehe,“ sagte einmal eine moderne englische Schriftstellerin, die vielleicht nicht einmal eine ganz große Schriftstellerin war, „die Ehe gleicht von außen einem Garten, durch dessen Gitter hindurch man die wundervollsten Orchideen blühen sieht.  Betritt man aber den Garten und ist</w:t>
      </w:r>
      <w:r w:rsidR="00EE5CA4" w:rsidRPr="00E10655">
        <w:t xml:space="preserve"> man innerhalb des Gitters, so sieht man, </w:t>
      </w:r>
      <w:proofErr w:type="spellStart"/>
      <w:r w:rsidR="00EE5CA4" w:rsidRPr="00E10655">
        <w:t>daß</w:t>
      </w:r>
      <w:proofErr w:type="spellEnd"/>
      <w:r w:rsidR="00EE5CA4" w:rsidRPr="00E10655">
        <w:t xml:space="preserve"> nur Zwiebel und Knoblauch in ihm wächst.“  Nun j</w:t>
      </w:r>
      <w:r w:rsidR="00536B08">
        <w:t>a, auch an diesem im trivialen N</w:t>
      </w:r>
      <w:r w:rsidR="00EE5CA4" w:rsidRPr="00E10655">
        <w:t>utzgewächs vergehenden Orchideenzauber mag etwas sein!  Oder, wie es von der Liebe so schön im Liede heißt:</w:t>
      </w:r>
    </w:p>
    <w:p w14:paraId="3E6C49CF" w14:textId="77777777" w:rsidR="00EE5CA4" w:rsidRPr="00E10655" w:rsidRDefault="00EE5CA4" w:rsidP="00E10655">
      <w:pPr>
        <w:spacing w:after="0"/>
      </w:pPr>
      <w:r w:rsidRPr="00E10655">
        <w:tab/>
      </w:r>
      <w:r w:rsidRPr="00E10655">
        <w:tab/>
        <w:t>Sie fängt wohl mit Musik und Geigen an</w:t>
      </w:r>
    </w:p>
    <w:p w14:paraId="5B58616A" w14:textId="77777777" w:rsidR="00EE5CA4" w:rsidRPr="00E10655" w:rsidRDefault="00EE5CA4" w:rsidP="00E10655">
      <w:pPr>
        <w:spacing w:after="0"/>
      </w:pPr>
      <w:r w:rsidRPr="00E10655">
        <w:tab/>
      </w:r>
      <w:r w:rsidRPr="00E10655">
        <w:tab/>
        <w:t>Und endigt – mit den kleinen Kindern dann….</w:t>
      </w:r>
    </w:p>
    <w:p w14:paraId="06C03CFF" w14:textId="77777777" w:rsidR="00E10655" w:rsidRPr="00E10655" w:rsidRDefault="00E10655" w:rsidP="00E10655">
      <w:pPr>
        <w:spacing w:after="0"/>
      </w:pPr>
    </w:p>
    <w:p w14:paraId="689E09D4" w14:textId="77777777" w:rsidR="00EE5CA4" w:rsidRPr="00E10655" w:rsidRDefault="00EE5CA4" w:rsidP="0085189B">
      <w:r w:rsidRPr="00E10655">
        <w:lastRenderedPageBreak/>
        <w:tab/>
        <w:t xml:space="preserve">Als ich von meiner Absicht sprach, über die Ehe zu schreiben, da schrie eine meiner Freundinnen, die viel klüger und erfahrener ist als ich – alle meine Freundinnen sind nämlich viel klüger und erfahrener als ich, wenigstens versichern sie es, und so </w:t>
      </w:r>
      <w:proofErr w:type="spellStart"/>
      <w:r w:rsidRPr="00E10655">
        <w:t>muß</w:t>
      </w:r>
      <w:proofErr w:type="spellEnd"/>
      <w:r w:rsidRPr="00E10655">
        <w:t xml:space="preserve"> man es ihnen glauben – da also schrie meine Freundin in heller Empörung auf.  Ich dürfe</w:t>
      </w:r>
      <w:r w:rsidR="007F6C7F" w:rsidRPr="00E10655">
        <w:t xml:space="preserve"> das nicht tun!  „Warum nicht?“  Da gab sie eine ganz absurde, unsachliche und fernliegende Begründung:  Ich könne über die Ehe nicht schreiben, weil ich selbst – noch nie verheiratet gewesen sei!  Nun aber war ich es, die überlegen lächeln </w:t>
      </w:r>
      <w:proofErr w:type="spellStart"/>
      <w:r w:rsidR="007F6C7F" w:rsidRPr="00E10655">
        <w:t>mußte</w:t>
      </w:r>
      <w:proofErr w:type="spellEnd"/>
      <w:r w:rsidR="007F6C7F" w:rsidRPr="00E10655">
        <w:t>.  Denn meines Wissens gibt es wohl Weinkenner, Musikkenner, Blumenkenner, ja selbst Frauenkenner soll es einem ganz unverbürgten Gerücht zufolge geben – Ehekenner aber, autoritative Ehekenner, gibt es trotz aller „</w:t>
      </w:r>
      <w:proofErr w:type="spellStart"/>
      <w:r w:rsidR="007F6C7F" w:rsidRPr="00E10655">
        <w:t>Vielgeschiedenheit</w:t>
      </w:r>
      <w:proofErr w:type="spellEnd"/>
      <w:r w:rsidR="007F6C7F" w:rsidRPr="00E10655">
        <w:t>“ der heutigen</w:t>
      </w:r>
      <w:r w:rsidR="00B115C0" w:rsidRPr="00E10655">
        <w:t xml:space="preserve"> Tage nicht!  Niemand ist Fachmann der Ehe.  Durch praktische Kenntnis kann hier der Blick ganz ebenso getrübt sein, wie er durch praktische Unkenntnis ungetrübt sein kann.  Jemand, der mit Empfindung und Verständnis durch das Gitter hineingeblickt hat, kann vielleicht wirklich </w:t>
      </w:r>
      <w:proofErr w:type="spellStart"/>
      <w:r w:rsidR="00B115C0" w:rsidRPr="00E10655">
        <w:t>ebensoviel</w:t>
      </w:r>
      <w:proofErr w:type="spellEnd"/>
      <w:r w:rsidR="00B115C0" w:rsidRPr="00E10655">
        <w:t xml:space="preserve"> zu sagen haben wie jemand, der, verständnislos oder durch eine </w:t>
      </w:r>
      <w:proofErr w:type="spellStart"/>
      <w:r w:rsidR="00B115C0" w:rsidRPr="00E10655">
        <w:t>mißglückte</w:t>
      </w:r>
      <w:proofErr w:type="spellEnd"/>
      <w:r w:rsidR="00B115C0" w:rsidRPr="00E10655">
        <w:t xml:space="preserve"> Illusion beirrt, einen oder auch meinetwegen zwei Wege durch den Garten genommen hat.  Ganz abgesehen davon, </w:t>
      </w:r>
      <w:proofErr w:type="spellStart"/>
      <w:r w:rsidR="00B115C0" w:rsidRPr="00E10655">
        <w:t>daß</w:t>
      </w:r>
      <w:proofErr w:type="spellEnd"/>
      <w:r w:rsidR="00B115C0" w:rsidRPr="00E10655">
        <w:t xml:space="preserve"> die heutige Zersetzung der Ehe eine so todernste, allgemeine menschliche Angelegenheit ist, </w:t>
      </w:r>
      <w:proofErr w:type="spellStart"/>
      <w:r w:rsidR="00B115C0" w:rsidRPr="00E10655">
        <w:t>daß</w:t>
      </w:r>
      <w:proofErr w:type="spellEnd"/>
      <w:r w:rsidR="00B115C0" w:rsidRPr="00E10655">
        <w:t xml:space="preserve"> jeder, ob nun außerhalb oder innerhalb ihres Ringes stehend, befugt sein </w:t>
      </w:r>
      <w:proofErr w:type="spellStart"/>
      <w:r w:rsidR="00B115C0" w:rsidRPr="00E10655">
        <w:t>muß</w:t>
      </w:r>
      <w:proofErr w:type="spellEnd"/>
      <w:r w:rsidR="00B115C0" w:rsidRPr="00E10655">
        <w:t>, sein Wort dazu zu sprechen.</w:t>
      </w:r>
    </w:p>
    <w:p w14:paraId="11EC008E" w14:textId="77777777" w:rsidR="002B33D8" w:rsidRPr="00E10655" w:rsidRDefault="002B33D8" w:rsidP="0085189B">
      <w:r w:rsidRPr="00E10655">
        <w:tab/>
        <w:t>Revolution ist heute Weltdevise.  Revolution der Staaten, des Rechtes, der Gesetze, der Ordnung, der Moral, Revolution der Menschheit, der Gesellschaft, der Familie, Revolution, durchaus nicht im Sozialen sich beschränkend, nein, bis ins Metaphysische sich streckend, Revolution des Heute gegen das Gestern, des Willens gegen die Notwendigkeit, des Ich gegen das On, des Lebens geg</w:t>
      </w:r>
      <w:r w:rsidR="008161B8" w:rsidRPr="00E10655">
        <w:t xml:space="preserve">en den Tod, des Tages gegen die </w:t>
      </w:r>
      <w:r w:rsidRPr="00E10655">
        <w:t>Ewigkeit.  Nie</w:t>
      </w:r>
      <w:r w:rsidR="008161B8" w:rsidRPr="00E10655">
        <w:t xml:space="preserve"> ward in einer Zeit so viel von Altruismus gefaselt und nie hat sich so viel Egoismus ausgelebt.  Nie wurde so wahllos an jedem Grundstein eines heiligen Bestehens gerüttelt.  Nicht „was von Alter grau ist, ist ihm heilig“, dem Menschen dieser „vatermordenden Zeit“, sondern was nicht von übermorgen ist, scheint ihm veraltet und verachtenswert.</w:t>
      </w:r>
    </w:p>
    <w:p w14:paraId="25DE08B3" w14:textId="77777777" w:rsidR="008161B8" w:rsidRPr="00E10655" w:rsidRDefault="008161B8" w:rsidP="0085189B">
      <w:r w:rsidRPr="00E10655">
        <w:tab/>
        <w:t xml:space="preserve">Auch die Ehe steht heute im Zeichen der Revolution.  Und zwar im Zeichen der Revolution der Frau.  Die Frau besonders ist es, die heute revoltiert.  Gegen ihre Stellung zum Mann, gegen ihre Stellung im Universum, ja, was das </w:t>
      </w:r>
      <w:proofErr w:type="spellStart"/>
      <w:r w:rsidRPr="00E10655">
        <w:t>Unfaßlichste</w:t>
      </w:r>
      <w:proofErr w:type="spellEnd"/>
      <w:r w:rsidRPr="00E10655">
        <w:t xml:space="preserve"> ist, gegen ihre Bestimmung zur Mutterschaft.  Es </w:t>
      </w:r>
      <w:proofErr w:type="spellStart"/>
      <w:r w:rsidRPr="00E10655">
        <w:t>muß</w:t>
      </w:r>
      <w:proofErr w:type="spellEnd"/>
      <w:r w:rsidRPr="00E10655">
        <w:t xml:space="preserve"> unbedingt eingeräumt werden, </w:t>
      </w:r>
      <w:proofErr w:type="spellStart"/>
      <w:r w:rsidRPr="00E10655">
        <w:t>daß</w:t>
      </w:r>
      <w:proofErr w:type="spellEnd"/>
      <w:r w:rsidRPr="00E10655">
        <w:t xml:space="preserve"> die Frau heute die verderblichere Zerstörerin der Ehe ist als der Mann.  Ein </w:t>
      </w:r>
      <w:proofErr w:type="spellStart"/>
      <w:r w:rsidRPr="00E10655">
        <w:t>mißglücktes</w:t>
      </w:r>
      <w:proofErr w:type="spellEnd"/>
      <w:r w:rsidRPr="00E10655">
        <w:t xml:space="preserve"> Racheprinzip, ein dunkler </w:t>
      </w:r>
      <w:proofErr w:type="spellStart"/>
      <w:r w:rsidRPr="00E10655">
        <w:t>Repressalienimpuls</w:t>
      </w:r>
      <w:proofErr w:type="spellEnd"/>
      <w:r w:rsidRPr="00E10655">
        <w:t xml:space="preserve"> liegt ihrem Tun dabei zugrunde.  Nicht persönlich </w:t>
      </w:r>
      <w:proofErr w:type="spellStart"/>
      <w:r w:rsidRPr="00E10655">
        <w:t>bewußt</w:t>
      </w:r>
      <w:proofErr w:type="spellEnd"/>
      <w:r w:rsidRPr="00E10655">
        <w:t>, sondern unklar elementar.</w:t>
      </w:r>
    </w:p>
    <w:p w14:paraId="52008EF2" w14:textId="53EC2C52" w:rsidR="002F58A5" w:rsidRPr="00E10655" w:rsidRDefault="008161B8" w:rsidP="0085189B">
      <w:r w:rsidRPr="00E10655">
        <w:tab/>
        <w:t>Die Frau übt heute Vergeltung am Mann für ein Verbrechen, das er noch vorgestern und gestern ganz harmlos, als sei es sein gutes Recht, an ihr begangen hat.  Es war allgemein üblich, es war offenes Geheimnis, ja es gehörte fast</w:t>
      </w:r>
      <w:r w:rsidR="009028F6" w:rsidRPr="00E10655">
        <w:t xml:space="preserve"> zur Gesellschaftsordnung, </w:t>
      </w:r>
      <w:proofErr w:type="spellStart"/>
      <w:r w:rsidR="009028F6" w:rsidRPr="00E10655">
        <w:t>daß</w:t>
      </w:r>
      <w:proofErr w:type="spellEnd"/>
      <w:r w:rsidR="009028F6" w:rsidRPr="00E10655">
        <w:t xml:space="preserve"> der junge Mann aus der besten Gesellschaft, der als Bewerber und als Ehekandidat auftrat, ein Doppelspiel trieb.  Er hatte längst schon mit </w:t>
      </w:r>
      <w:proofErr w:type="spellStart"/>
      <w:r w:rsidR="009028F6" w:rsidRPr="00E10655">
        <w:t>Kundry</w:t>
      </w:r>
      <w:proofErr w:type="spellEnd"/>
      <w:r w:rsidR="009028F6" w:rsidRPr="00E10655">
        <w:t xml:space="preserve"> und dem Blumenmädchen gekost, wenn er zu den reinen Mädchen mit den weltahnungslose</w:t>
      </w:r>
      <w:r w:rsidR="00536B08">
        <w:t>n</w:t>
      </w:r>
      <w:r w:rsidR="009028F6" w:rsidRPr="00E10655">
        <w:t xml:space="preserve"> Augen kam, bei denen er dann den reinen Parsifal spielte.  Er war ein anderer da und ein anderer dort.  Ein Pseudokavalier und imitierter großer Herr in den Kreisen der leichten Welt und ein höchst tadelloser Bewerber in den Salons der ehrbaren Familien, der mit einer gewissen </w:t>
      </w:r>
      <w:proofErr w:type="spellStart"/>
      <w:r w:rsidR="009028F6" w:rsidRPr="00E10655">
        <w:t>Naivetät</w:t>
      </w:r>
      <w:proofErr w:type="spellEnd"/>
      <w:r w:rsidR="009028F6" w:rsidRPr="00E10655">
        <w:t xml:space="preserve"> sich erdreistete, die</w:t>
      </w:r>
      <w:r w:rsidR="002F58A5" w:rsidRPr="00E10655">
        <w:t xml:space="preserve"> äußerste Reinheit der Erwählten zu fordern, ja sogar bereit war, die kleinste Schwenkung aus dem Hergebrachten sogleich mit dem Verdammungswort zu bestrafen.  Nicht Don Juan, das Phänomen, Don Juan, den Künstler – nein, Don Juan, den Pfuscher, den Stümper, den Dilettanten, mit </w:t>
      </w:r>
      <w:proofErr w:type="spellStart"/>
      <w:r w:rsidR="002F58A5" w:rsidRPr="00E10655">
        <w:t>angeschädigter</w:t>
      </w:r>
      <w:proofErr w:type="spellEnd"/>
      <w:r w:rsidR="002F58A5" w:rsidRPr="00E10655">
        <w:t xml:space="preserve"> Gesundheit und angestochener Seele bekam man damals zum Mann und die Entdeckung dieses sittlichen </w:t>
      </w:r>
      <w:proofErr w:type="spellStart"/>
      <w:r w:rsidR="002F58A5" w:rsidRPr="00E10655">
        <w:t>Hochstaplertums</w:t>
      </w:r>
      <w:proofErr w:type="spellEnd"/>
      <w:r w:rsidR="002F58A5" w:rsidRPr="00E10655">
        <w:t xml:space="preserve">, die bei den Klügeren unter den Mädchen und </w:t>
      </w:r>
      <w:r w:rsidR="002F58A5" w:rsidRPr="00E10655">
        <w:lastRenderedPageBreak/>
        <w:t>Frauen doch früher oder später kam, bedeutete moralisch ästhetisch und gemüthaft einen Engelabsturz für sie, von dem sich manche Zeit ihres Lebens nicht erholte.</w:t>
      </w:r>
    </w:p>
    <w:p w14:paraId="7A78C489" w14:textId="77777777" w:rsidR="002F58A5" w:rsidRPr="00E10655" w:rsidRDefault="002F58A5" w:rsidP="0085189B">
      <w:r w:rsidRPr="00E10655">
        <w:tab/>
        <w:t xml:space="preserve">Eine einzige gab es einmal vor vielen Jahren, die kühn aufstand aus jener Wehrlosigkeit, in die </w:t>
      </w:r>
      <w:proofErr w:type="spellStart"/>
      <w:r w:rsidRPr="00E10655">
        <w:t>die</w:t>
      </w:r>
      <w:proofErr w:type="spellEnd"/>
      <w:r w:rsidRPr="00E10655">
        <w:t xml:space="preserve"> Welt der Mädchen und Frauen damals geschlagen war, und ihre Stimme erhob zu eindringlichem Ruf.  „Vera“ nannte sie sich und schrieb ein Buch in Form eines kleinen </w:t>
      </w:r>
      <w:proofErr w:type="spellStart"/>
      <w:r w:rsidRPr="00E10655">
        <w:t>Romanes</w:t>
      </w:r>
      <w:proofErr w:type="spellEnd"/>
      <w:r w:rsidRPr="00E10655">
        <w:t xml:space="preserve"> in Tagebuchblättern als „Eine für viele“, in dem sie jenen hundertmal vorkommenden Fall behandelte und so weit kam – o unerhört! – die gleiche Reinheit als Frau vom Mann, dem sie ihr ganzes Leben</w:t>
      </w:r>
      <w:r w:rsidR="00C004C4" w:rsidRPr="00E10655">
        <w:t xml:space="preserve"> schenkt, zu fordern, wie sie der Mann von der Frau verlangt.</w:t>
      </w:r>
    </w:p>
    <w:p w14:paraId="0618A7D2" w14:textId="77777777" w:rsidR="00C004C4" w:rsidRPr="00E10655" w:rsidRDefault="00C004C4" w:rsidP="0085189B">
      <w:r w:rsidRPr="00E10655">
        <w:tab/>
        <w:t xml:space="preserve">Das Buch war kühn und machte viel Aussehen.  Mehr allerdings noch beschäftigte man sich damit, sich zu skandalisieren, </w:t>
      </w:r>
      <w:proofErr w:type="spellStart"/>
      <w:r w:rsidRPr="00E10655">
        <w:t>daß</w:t>
      </w:r>
      <w:proofErr w:type="spellEnd"/>
      <w:r w:rsidRPr="00E10655">
        <w:t xml:space="preserve"> ein Mädchen aus bester Familie ein solches Buch geschrieben habe, als </w:t>
      </w:r>
      <w:proofErr w:type="spellStart"/>
      <w:r w:rsidRPr="00E10655">
        <w:t>daß</w:t>
      </w:r>
      <w:proofErr w:type="spellEnd"/>
      <w:r w:rsidRPr="00E10655">
        <w:t xml:space="preserve"> man sich tiefer mit der moralischen Wunde </w:t>
      </w:r>
      <w:proofErr w:type="spellStart"/>
      <w:r w:rsidRPr="00E10655">
        <w:t>befaßte</w:t>
      </w:r>
      <w:proofErr w:type="spellEnd"/>
      <w:r w:rsidRPr="00E10655">
        <w:t>, an die es rührte.</w:t>
      </w:r>
    </w:p>
    <w:p w14:paraId="7AEAD410" w14:textId="475CC761" w:rsidR="00C004C4" w:rsidRPr="00E10655" w:rsidRDefault="00536B08" w:rsidP="0085189B">
      <w:r>
        <w:tab/>
        <w:t>Vera</w:t>
      </w:r>
      <w:r w:rsidR="00C004C4" w:rsidRPr="00E10655">
        <w:t>s einsame Stimme verstummte und wurde vergessen.  Die „vielen“, für die sie sprach, folgten ihr nicht nach, sondern fanden einen ganz anderen und viel leichteren Ausweg aus dem Konflikt, indem sie zwischen den zwei Welten, in denen ihre hoffnungsvollen Zukünftigen hin und her voltigierten, eine – Personalunion in sich selber herstellten.  Man tat das Törichteste, selbst vom bloß praktischen Standpunkt.  Man trat ein in die Konkurrenz.  Man flirtete zuerst.  Man flirtete weiter.  Man flirtete zu weit.  Man ging noch weiter und man ging überhaupt zu weit.  Und heute ist man</w:t>
      </w:r>
      <w:r w:rsidR="00B07AE8" w:rsidRPr="00E10655">
        <w:t xml:space="preserve"> g</w:t>
      </w:r>
      <w:r w:rsidR="00C004C4" w:rsidRPr="00E10655">
        <w:t xml:space="preserve">lücklich so weit gekommen, </w:t>
      </w:r>
      <w:proofErr w:type="spellStart"/>
      <w:r w:rsidR="00C004C4" w:rsidRPr="00E10655">
        <w:t>daß</w:t>
      </w:r>
      <w:proofErr w:type="spellEnd"/>
      <w:r w:rsidR="00C004C4" w:rsidRPr="00E10655">
        <w:t xml:space="preserve"> die Zweiteilung endgültig behoben ist, </w:t>
      </w:r>
      <w:proofErr w:type="spellStart"/>
      <w:r w:rsidR="00C004C4" w:rsidRPr="00E10655">
        <w:t>daß</w:t>
      </w:r>
      <w:proofErr w:type="spellEnd"/>
      <w:r w:rsidR="00C004C4" w:rsidRPr="00E10655">
        <w:t xml:space="preserve"> das Wildern im eigenen Revier gang und gäbe ist, </w:t>
      </w:r>
      <w:proofErr w:type="spellStart"/>
      <w:r w:rsidR="00C004C4" w:rsidRPr="00E10655">
        <w:t>daß</w:t>
      </w:r>
      <w:proofErr w:type="spellEnd"/>
      <w:r w:rsidR="00C004C4" w:rsidRPr="00E10655">
        <w:t xml:space="preserve"> das Ideal der Frau die Kokotte ist (doch nicht aller Frauen.  Anm. d. Red.), und </w:t>
      </w:r>
      <w:proofErr w:type="spellStart"/>
      <w:r w:rsidR="00C004C4" w:rsidRPr="00E10655">
        <w:t>daß</w:t>
      </w:r>
      <w:proofErr w:type="spellEnd"/>
      <w:r w:rsidR="00C004C4" w:rsidRPr="00E10655">
        <w:t xml:space="preserve"> der Mann, dessen</w:t>
      </w:r>
      <w:r w:rsidR="00396C32" w:rsidRPr="00E10655">
        <w:t xml:space="preserve"> Heirat nicht ein persönlicher Unglücksfall oder die schlau geglückte Spekulation einer Frau, sondern wirklich ein freier und selbstgewählter Schritt ist, zu den Seltenheiten gehört, zu denen man wallfahrten </w:t>
      </w:r>
      <w:proofErr w:type="spellStart"/>
      <w:r w:rsidR="00396C32" w:rsidRPr="00E10655">
        <w:t>müßte</w:t>
      </w:r>
      <w:proofErr w:type="spellEnd"/>
      <w:r w:rsidR="00396C32" w:rsidRPr="00E10655">
        <w:t>.</w:t>
      </w:r>
    </w:p>
    <w:p w14:paraId="1DD67388" w14:textId="77777777" w:rsidR="00B07AE8" w:rsidRPr="00E10655" w:rsidRDefault="00B07AE8" w:rsidP="0085189B">
      <w:r w:rsidRPr="00E10655">
        <w:tab/>
        <w:t xml:space="preserve">„Eine Dame, die zu einem ins Zimmer kommt,“ sagte einmal ein Aristokrat jener feinsten Gattung, die heute ausstirbt, sehr hübsch, „heiratet man überhaupt nicht.  Man heiratet eine Dame, damit sie zu einem ins Zimmer kommt.“  Nun, die Damen von heute kommen, wenn auch nicht alle tatsächlich, so doch gesinnungsgemäß </w:t>
      </w:r>
      <w:proofErr w:type="spellStart"/>
      <w:r w:rsidRPr="00E10655">
        <w:t>allzuhäufig</w:t>
      </w:r>
      <w:proofErr w:type="spellEnd"/>
      <w:r w:rsidRPr="00E10655">
        <w:t xml:space="preserve"> ins Zimmer, als </w:t>
      </w:r>
      <w:proofErr w:type="spellStart"/>
      <w:r w:rsidRPr="00E10655">
        <w:t>daß</w:t>
      </w:r>
      <w:proofErr w:type="spellEnd"/>
      <w:r w:rsidRPr="00E10655">
        <w:t xml:space="preserve"> die Heirat noch allzu oft erforderlich wäre.  Ein ganzes Wertmaß der Einschätzung hat die Frau leichtsinnig dahingegeben, seit sie seelisch unter die Blumenmädchen gegangen ist.</w:t>
      </w:r>
    </w:p>
    <w:p w14:paraId="471AFCDA" w14:textId="77777777" w:rsidR="00B07AE8" w:rsidRPr="00E10655" w:rsidRDefault="00B07AE8" w:rsidP="0085189B">
      <w:r w:rsidRPr="00E10655">
        <w:tab/>
        <w:t xml:space="preserve">Und die Frau – wie sieht sie heute die Ehe an?  Eine Tochter aus gutbürgerlichem Hause heiratete den Erben einer bekannten, renommierten Firma.  Nach einem Jahr des Wohllebens geschah es, </w:t>
      </w:r>
      <w:proofErr w:type="spellStart"/>
      <w:r w:rsidRPr="00E10655">
        <w:t>daß</w:t>
      </w:r>
      <w:proofErr w:type="spellEnd"/>
      <w:r w:rsidRPr="00E10655">
        <w:t xml:space="preserve"> die altbewährte Firma fallierte, und der junge Ehemann, seiner Einkünfte plötzlich beraubt, genötigt war, sein Leben neu zu beginnen.  In diesem Augenblick verließ ihn die Frau und kehrte ins Elternhaus</w:t>
      </w:r>
      <w:r w:rsidR="00BC3502" w:rsidRPr="00E10655">
        <w:t xml:space="preserve"> zurück, indem sie ihm sagen ließ, sie werde, wenn er imstande sei, ihr wieder ein Leben im großen Stil zu bieten, nicht zögern, sich aufs neue mit ihm zu vereinen.  Ein Verhalten, das selbst bei einer erklärten Maitresse nicht gerade der höchsten Achtung begegnen könnte.</w:t>
      </w:r>
    </w:p>
    <w:p w14:paraId="716305DE" w14:textId="77777777" w:rsidR="00BC3502" w:rsidRPr="00E10655" w:rsidRDefault="00BC3502" w:rsidP="0085189B">
      <w:r w:rsidRPr="00E10655">
        <w:tab/>
        <w:t xml:space="preserve">Dabei drückt und beengt das wenige, das von der Ehe noch übrig ist, die Menschen aufs quälendste.  Die ganze Welt rüttelt an den Ketten der Ehe.  Selbst die Frau, der auf alle Fälle bei der Ehe gewinnende Teil, stimmt ein in das allgemeine Pereat.  Eine unmoderne, veraltete Institution sie die Ehe, naturwidrig, menschenunwürdig, unästhetisch; für den modernen Menschen, der es so herrlich weit gebracht hat auf den Pfaden des Fortschrittes, der Entwicklung, der Freiheit, längst nicht mehr tauglich.  An allen Ecken </w:t>
      </w:r>
      <w:proofErr w:type="spellStart"/>
      <w:r w:rsidRPr="00E10655">
        <w:t>befaßt</w:t>
      </w:r>
      <w:proofErr w:type="spellEnd"/>
      <w:r w:rsidRPr="00E10655">
        <w:t xml:space="preserve"> man sich mit der Materie.  Rundfragen werden gestellt, Meinungen gesammelt, </w:t>
      </w:r>
      <w:r w:rsidRPr="00E10655">
        <w:lastRenderedPageBreak/>
        <w:t>Bücher geschrieben, Gutachten abgefordert, das ethischen, erotische, gesellschaftliche, legale, hygienische und wirtschaftliche Prinzip der Ehe so weit auseinandergezerrt, bis schließlich niemand mehr genau weiß, aus welchen Gründen eigentlich bisher geheiratet worden ist.  Abänderungen werden propagiert, Umgestaltungen, Re</w:t>
      </w:r>
      <w:r w:rsidR="0058071B" w:rsidRPr="00E10655">
        <w:t>formen, Scheidungserleichterung, Probeheirat, Abschaffung der Treueverpflichtung, Scheidungsversicherungen, Kündbarkeit, Ablösungspönale, kurz, lauter Versuche, Stützen, Hilfsleinen und Rettungsgürtel….</w:t>
      </w:r>
    </w:p>
    <w:p w14:paraId="7EE50B35" w14:textId="043E8987" w:rsidR="0058071B" w:rsidRPr="00E10655" w:rsidRDefault="0058071B" w:rsidP="0085189B">
      <w:r w:rsidRPr="00E10655">
        <w:tab/>
        <w:t>In der Tat, wo ist denn eigentlich dieser hochstehende, sublime, über alle alten Schranken in eine höhere Freiheit hineingewachsenen Mens</w:t>
      </w:r>
      <w:r w:rsidR="00536B08">
        <w:t>ch, der die Ehe in ihren herkömm</w:t>
      </w:r>
      <w:r w:rsidRPr="00E10655">
        <w:t xml:space="preserve">lichen Formen abstreifen </w:t>
      </w:r>
      <w:proofErr w:type="spellStart"/>
      <w:r w:rsidRPr="00E10655">
        <w:t>muß</w:t>
      </w:r>
      <w:proofErr w:type="spellEnd"/>
      <w:r w:rsidRPr="00E10655">
        <w:t>, weil sie in den höchsten Entwicklungen seiner ethischen und geistigen Persönlichkeit ihn hemmt?  Wo ist der Mensch, für den die Ehe im alten Sinn überholt ist, weil ihm eine ganz neue und höhere Basis</w:t>
      </w:r>
      <w:r w:rsidR="004D3A65" w:rsidRPr="00E10655">
        <w:t xml:space="preserve"> d</w:t>
      </w:r>
      <w:r w:rsidRPr="00E10655">
        <w:t xml:space="preserve">er Vereinigung vorschwebt?  Wo ist die Ehe, die auseinandergeht wegen eines drohenden höheren Schadens der Persönlichkeit, das Band, das zerbricht, damit Wertvolleres gerettet werde?  Auch heute bei den Menschen des angeblichen </w:t>
      </w:r>
      <w:r w:rsidR="004D3A65" w:rsidRPr="00E10655">
        <w:t>Fortschrittes, der Freiheit der Entwicklung, ist meist ein Tenor, ein Elegant oder eine Tänzerin der Scheidungsgrund und nicht die Rücksicht einer höheren Idealität.</w:t>
      </w:r>
    </w:p>
    <w:p w14:paraId="33EBF04F" w14:textId="3DB1BB84" w:rsidR="004D3A65" w:rsidRPr="00E10655" w:rsidRDefault="004D3A65" w:rsidP="0085189B">
      <w:r w:rsidRPr="00E10655">
        <w:tab/>
        <w:t xml:space="preserve">Nicht aus geistigem Fortschritt, aus geistiger Deroute entspringt der heutige Sturmlauf wider die Ehe.  Nicht die Ehe ist </w:t>
      </w:r>
      <w:proofErr w:type="spellStart"/>
      <w:r w:rsidRPr="00E10655">
        <w:t>ist</w:t>
      </w:r>
      <w:proofErr w:type="spellEnd"/>
      <w:r w:rsidRPr="00E10655">
        <w:t xml:space="preserve"> für den Menschen von heute, der Mensch von heute,</w:t>
      </w:r>
      <w:r w:rsidR="00912174" w:rsidRPr="00E10655">
        <w:t xml:space="preserve"> ist für die Ehe untauglich geworden. Der Mensch von heute,</w:t>
      </w:r>
      <w:r w:rsidRPr="00E10655">
        <w:t xml:space="preserve"> der alles heroische Format verloren hat, dem alle ethische Sehnsucht unbekannt ist, der bis in die Seele den </w:t>
      </w:r>
      <w:proofErr w:type="spellStart"/>
      <w:r w:rsidRPr="00E10655">
        <w:t>Jargonstich</w:t>
      </w:r>
      <w:proofErr w:type="spellEnd"/>
      <w:r w:rsidRPr="00E10655">
        <w:t xml:space="preserve"> des „Auch-anders-Könnens“ trägt, der keinem andern treu sein kann, weil er es sich selbst nicht ist, der Mensch von heute, </w:t>
      </w:r>
      <w:r w:rsidR="00912174" w:rsidRPr="00E10655">
        <w:t>i</w:t>
      </w:r>
      <w:r w:rsidRPr="00E10655">
        <w:t xml:space="preserve">n dem der Wille zum Leid und Schicksal verlorengegangen und der zum Vorteil und Besitz hemmungslos übermächtig geworden ist, der Mensch von heute, der nicht versteht, </w:t>
      </w:r>
      <w:proofErr w:type="spellStart"/>
      <w:r w:rsidRPr="00E10655">
        <w:t>daß</w:t>
      </w:r>
      <w:proofErr w:type="spellEnd"/>
      <w:r w:rsidRPr="00E10655">
        <w:t xml:space="preserve"> der Traum mehr ist als das Leben, die Sehnsucht mehr als das Geschehen, der Tod mehr als die Wirklichkeit, der nicht weiß, </w:t>
      </w:r>
      <w:proofErr w:type="spellStart"/>
      <w:r w:rsidRPr="00E10655">
        <w:t>daß</w:t>
      </w:r>
      <w:proofErr w:type="spellEnd"/>
      <w:r w:rsidRPr="00E10655">
        <w:t xml:space="preserve"> eng bei der Gefahr das Wunder und beim Wunder Gott wohnt – dieser Mensch ist wie für alle tiefere Heiligkeit des Lebens auch für die Ehe verloren.</w:t>
      </w:r>
    </w:p>
    <w:p w14:paraId="7D6ECA82" w14:textId="7836680E" w:rsidR="004D3A65" w:rsidRPr="00E10655" w:rsidRDefault="004D3A65" w:rsidP="0085189B">
      <w:r w:rsidRPr="00E10655">
        <w:tab/>
        <w:t>Denn nimmt man der Ehe all ihre tieferen Wurzeln</w:t>
      </w:r>
      <w:r w:rsidR="003B5F5A" w:rsidRPr="00E10655">
        <w:t xml:space="preserve"> der Ethik, Mystik und Metaphysik, was bleibt von ihr übrig?  Ein Vertrag, im Zeitpunkt einer erotischen Konjunktur geschlossen, ein bürgerl</w:t>
      </w:r>
      <w:r w:rsidR="00912174" w:rsidRPr="00E10655">
        <w:t>i</w:t>
      </w:r>
      <w:r w:rsidR="003B5F5A" w:rsidRPr="00E10655">
        <w:t>cher Vertrag wie jeder andere, unsicherer als ein anderer, weil nicht in voller und klarer Zurechnungsfähigkeit, sondern von Affekten bestimmt, eingegangen.</w:t>
      </w:r>
    </w:p>
    <w:p w14:paraId="1E5BC5D4" w14:textId="12D39365" w:rsidR="00EA502F" w:rsidRPr="00E10655" w:rsidRDefault="003B5F5A" w:rsidP="0085189B">
      <w:r w:rsidRPr="00E10655">
        <w:tab/>
        <w:t>Die Menschen alle, die heute ihre lauten Stimmen erheben, übersehen in ihrer Verblendung ein sehr</w:t>
      </w:r>
      <w:r w:rsidR="00A11AA6" w:rsidRPr="00E10655">
        <w:t xml:space="preserve"> Bestimmendes:  Jene Erscheinung, gegen die heute ihr leidenschaftliches Kampfwort geschleudert wird, ist gar nicht mehr die Ehe, sondern das unwürdige Zerrbild, das sie selber aus ihr gemacht haben.  Die wahre, echte, wirkliche Ehe erstirbt in ihren Händen, wie das Kunstwerk in den Händen des Barbaren zerbricht.  Denn die wirkliche Ehe ist ein ethisches Kunstwerk, nicht eine Koppel, an die unversehens zwei geraten sind, die nun, nach rechts und links </w:t>
      </w:r>
      <w:proofErr w:type="spellStart"/>
      <w:r w:rsidR="00A11AA6" w:rsidRPr="00E10655">
        <w:t>hinzerrend</w:t>
      </w:r>
      <w:proofErr w:type="spellEnd"/>
      <w:r w:rsidR="00A11AA6" w:rsidRPr="00E10655">
        <w:t xml:space="preserve">, jeder </w:t>
      </w:r>
      <w:r w:rsidR="00EA502F" w:rsidRPr="00E10655">
        <w:t>den andern in seine Bahn zu re</w:t>
      </w:r>
      <w:r w:rsidR="00536B08">
        <w:t>ißen oder sich von ihm loszureiß</w:t>
      </w:r>
      <w:r w:rsidR="00EA502F" w:rsidRPr="00E10655">
        <w:t>en bemüht sind.  Trieb, Liebelei, Spekulation, Berechnung, Gier und Klugheit, im besten Fall noch Leidenschaft steht heute vor dem Altar und vor dem Standesamt, um mi</w:t>
      </w:r>
      <w:r w:rsidR="006335A4" w:rsidRPr="00E10655">
        <w:t>t</w:t>
      </w:r>
      <w:r w:rsidR="00EA502F" w:rsidRPr="00E10655">
        <w:t xml:space="preserve"> der ganzen unheilbaren Frivolität der Flachheit etwas einzugehen, das in seinem wahren Sinne zu ergreifen die ganze unerhörte Geheimnistiefe des Menschlichen zur Voraussetzung brauchte.</w:t>
      </w:r>
    </w:p>
    <w:p w14:paraId="41C11F5F" w14:textId="3FCA1E96" w:rsidR="00EA502F" w:rsidRPr="00E10655" w:rsidRDefault="00EA502F" w:rsidP="0085189B">
      <w:r w:rsidRPr="00E10655">
        <w:tab/>
        <w:t>Nicht bloß der religiös bestimmte, auch der nur geistig und kulturell bestimmte Mensch wird immer an der Einehe, und zwar</w:t>
      </w:r>
      <w:r w:rsidR="00751077" w:rsidRPr="00E10655">
        <w:t xml:space="preserve"> nach Maßsta</w:t>
      </w:r>
      <w:r w:rsidR="006335A4" w:rsidRPr="00E10655">
        <w:t>b</w:t>
      </w:r>
      <w:r w:rsidR="00751077" w:rsidRPr="00E10655">
        <w:t xml:space="preserve"> seines inneren Hochstandes an der unlöslichen, festhalten, weil er es fühlen wird, </w:t>
      </w:r>
      <w:proofErr w:type="spellStart"/>
      <w:r w:rsidR="00751077" w:rsidRPr="00E10655">
        <w:t>daß</w:t>
      </w:r>
      <w:proofErr w:type="spellEnd"/>
      <w:r w:rsidR="00751077" w:rsidRPr="00E10655">
        <w:t xml:space="preserve"> die Abkehr von ihr zu einer uns heute mit allen Farben des </w:t>
      </w:r>
      <w:r w:rsidR="00751077" w:rsidRPr="00E10655">
        <w:lastRenderedPageBreak/>
        <w:t xml:space="preserve">Erstrebenswerten geschmückten, legalen oder illegalen geschlechtlichen Vielbeziehung immer, man mag die Augen schließen, wie man will, den Absturz in die </w:t>
      </w:r>
      <w:proofErr w:type="spellStart"/>
      <w:r w:rsidR="00751077" w:rsidRPr="00E10655">
        <w:t>Tierheit</w:t>
      </w:r>
      <w:proofErr w:type="spellEnd"/>
      <w:r w:rsidR="00751077" w:rsidRPr="00E10655">
        <w:t xml:space="preserve"> bedeutet.  Und weil der Weg des Menschen </w:t>
      </w:r>
      <w:r w:rsidR="00536B08">
        <w:t>vom Gemeinen zum Hohen immer au</w:t>
      </w:r>
      <w:r w:rsidR="00751077" w:rsidRPr="00E10655">
        <w:t xml:space="preserve">s der vermischenden Vielmöglichkeit heraus zur einmaligen Einzigkeit des Persönlichsten hinführen </w:t>
      </w:r>
      <w:proofErr w:type="spellStart"/>
      <w:r w:rsidR="00751077" w:rsidRPr="00E10655">
        <w:t>muß</w:t>
      </w:r>
      <w:proofErr w:type="spellEnd"/>
      <w:r w:rsidR="00751077" w:rsidRPr="00E10655">
        <w:t>.</w:t>
      </w:r>
    </w:p>
    <w:p w14:paraId="28DD52AF" w14:textId="4CC5C514" w:rsidR="00751077" w:rsidRPr="00E10655" w:rsidRDefault="00751077" w:rsidP="0085189B">
      <w:r w:rsidRPr="00E10655">
        <w:tab/>
        <w:t xml:space="preserve">Indessen, Kultur ist heute fast </w:t>
      </w:r>
      <w:proofErr w:type="spellStart"/>
      <w:r w:rsidRPr="00E10655">
        <w:t>ebensowenig</w:t>
      </w:r>
      <w:proofErr w:type="spellEnd"/>
      <w:r w:rsidRPr="00E10655">
        <w:t xml:space="preserve"> richtunggebend wie alle anderen idealen Werte.  </w:t>
      </w:r>
      <w:proofErr w:type="spellStart"/>
      <w:r w:rsidRPr="00E10655">
        <w:t>Schimmytanz</w:t>
      </w:r>
      <w:proofErr w:type="spellEnd"/>
      <w:r w:rsidRPr="00E10655">
        <w:t>, Musikkultur der Neger</w:t>
      </w:r>
      <w:r w:rsidR="006335A4" w:rsidRPr="00E10655">
        <w:t>,</w:t>
      </w:r>
      <w:r w:rsidRPr="00E10655">
        <w:t xml:space="preserve">  Apotheose der Sinnlosigkeit in Form von Theaterrevuen, atonaler </w:t>
      </w:r>
      <w:proofErr w:type="spellStart"/>
      <w:r w:rsidRPr="00E10655">
        <w:t>Kunstembryonismus</w:t>
      </w:r>
      <w:proofErr w:type="spellEnd"/>
      <w:r w:rsidRPr="00E10655">
        <w:t xml:space="preserve">  auf allen Gebieten, Hamlet mit Bügelfalte – kurz, </w:t>
      </w:r>
      <w:proofErr w:type="spellStart"/>
      <w:r w:rsidRPr="00E10655">
        <w:t>Kitschigkeit</w:t>
      </w:r>
      <w:proofErr w:type="spellEnd"/>
      <w:r w:rsidRPr="00E10655">
        <w:t xml:space="preserve"> zur Weltanschauung und Kunstidee erhoben und zum </w:t>
      </w:r>
      <w:proofErr w:type="spellStart"/>
      <w:r w:rsidRPr="00E10655">
        <w:t>greulichsten</w:t>
      </w:r>
      <w:proofErr w:type="spellEnd"/>
      <w:r w:rsidRPr="00E10655">
        <w:t xml:space="preserve"> Lebensdilettantismus erblüht – warum soll gerade für die Ehe eine ernsthafte Auffassung übrig sein?</w:t>
      </w:r>
    </w:p>
    <w:p w14:paraId="4DB9CEE0" w14:textId="77777777" w:rsidR="00751077" w:rsidRPr="00E10655" w:rsidRDefault="00751077" w:rsidP="00E10655">
      <w:pPr>
        <w:spacing w:after="0"/>
      </w:pPr>
      <w:r w:rsidRPr="00E10655">
        <w:tab/>
      </w:r>
      <w:r w:rsidRPr="00E10655">
        <w:tab/>
        <w:t>Zwei Menschen, die sich lieben, wie sie sollen,</w:t>
      </w:r>
    </w:p>
    <w:p w14:paraId="6C425644" w14:textId="77777777" w:rsidR="00751077" w:rsidRPr="00E10655" w:rsidRDefault="00751077" w:rsidP="00E10655">
      <w:pPr>
        <w:spacing w:after="0"/>
      </w:pPr>
      <w:r w:rsidRPr="00E10655">
        <w:tab/>
      </w:r>
      <w:r w:rsidRPr="00E10655">
        <w:tab/>
        <w:t>Können einander gar nicht überleben</w:t>
      </w:r>
    </w:p>
    <w:p w14:paraId="51C026CF" w14:textId="77777777" w:rsidR="00E10655" w:rsidRPr="00E10655" w:rsidRDefault="00E10655" w:rsidP="00E10655">
      <w:pPr>
        <w:spacing w:after="0"/>
      </w:pPr>
    </w:p>
    <w:p w14:paraId="47F46850" w14:textId="77777777" w:rsidR="00751077" w:rsidRPr="00E10655" w:rsidRDefault="0083411D" w:rsidP="0085189B">
      <w:r w:rsidRPr="00E10655">
        <w:t>s</w:t>
      </w:r>
      <w:r w:rsidR="00751077" w:rsidRPr="00E10655">
        <w:t>agt Hebbel an einer Stelle, die vom Tiefsten der Ehe handelt.  O weh, davon</w:t>
      </w:r>
      <w:r w:rsidRPr="00E10655">
        <w:t xml:space="preserve"> sind wir heute tausend Sternenreisen weit weg!  Von diesem „Sollen“ weiß heute niemand mehr und noch weniger von dem daraus folgenden Tun!  Was war das eigentlich – Liebe?  wird man bald fragen müssen.  Das ist etwas, das im Volkslied vorkommt, ja, und im Märchen!  Liebeswille, Liebeskraft, Liebesewigkeit … Liebe, die stärker ist als der Tod und, was vielleicht noch mehr ist, als das Leben und sein Egoismus?  Jene Liebe, der alles möglich ist, sogar – die Ehe?  Grillparzer hat das erste Wort gehabt, Hebbel </w:t>
      </w:r>
      <w:proofErr w:type="spellStart"/>
      <w:r w:rsidRPr="00E10655">
        <w:t>muß</w:t>
      </w:r>
      <w:proofErr w:type="spellEnd"/>
      <w:r w:rsidRPr="00E10655">
        <w:t xml:space="preserve"> hier das letzte haben:</w:t>
      </w:r>
    </w:p>
    <w:p w14:paraId="0652976A" w14:textId="2E07AE6A" w:rsidR="0083411D" w:rsidRPr="00E10655" w:rsidRDefault="0083411D" w:rsidP="00E10655">
      <w:pPr>
        <w:spacing w:after="0"/>
      </w:pPr>
      <w:r w:rsidRPr="00E10655">
        <w:tab/>
      </w:r>
      <w:r w:rsidRPr="00E10655">
        <w:tab/>
        <w:t>Titus, verl</w:t>
      </w:r>
      <w:r w:rsidR="006335A4" w:rsidRPr="00E10655">
        <w:t>a</w:t>
      </w:r>
      <w:r w:rsidR="00B71D66" w:rsidRPr="00E10655">
        <w:t>ch‘</w:t>
      </w:r>
      <w:r w:rsidRPr="00E10655">
        <w:t xml:space="preserve"> mich nicht!  So ist’s!  So ist’s!</w:t>
      </w:r>
    </w:p>
    <w:p w14:paraId="29876286" w14:textId="77777777" w:rsidR="0083411D" w:rsidRPr="00E10655" w:rsidRDefault="0083411D" w:rsidP="00E10655">
      <w:pPr>
        <w:spacing w:after="0"/>
      </w:pPr>
      <w:r w:rsidRPr="00E10655">
        <w:tab/>
      </w:r>
      <w:r w:rsidRPr="00E10655">
        <w:tab/>
        <w:t>Allein die Menschen lieben sich n</w:t>
      </w:r>
      <w:bookmarkStart w:id="0" w:name="_GoBack"/>
      <w:bookmarkEnd w:id="0"/>
      <w:r w:rsidRPr="00E10655">
        <w:t>icht so!</w:t>
      </w:r>
    </w:p>
    <w:sectPr w:rsidR="0083411D" w:rsidRPr="00E1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B"/>
    <w:rsid w:val="000032C0"/>
    <w:rsid w:val="000129AD"/>
    <w:rsid w:val="00035D73"/>
    <w:rsid w:val="00035F2C"/>
    <w:rsid w:val="00037688"/>
    <w:rsid w:val="00051C40"/>
    <w:rsid w:val="00060339"/>
    <w:rsid w:val="0006340C"/>
    <w:rsid w:val="0007349A"/>
    <w:rsid w:val="00092E0C"/>
    <w:rsid w:val="00096662"/>
    <w:rsid w:val="00097471"/>
    <w:rsid w:val="00097646"/>
    <w:rsid w:val="000A33E8"/>
    <w:rsid w:val="000A4EE6"/>
    <w:rsid w:val="000A7C64"/>
    <w:rsid w:val="000B42FC"/>
    <w:rsid w:val="000D2A2D"/>
    <w:rsid w:val="000D4AEF"/>
    <w:rsid w:val="000E6470"/>
    <w:rsid w:val="000E7DE6"/>
    <w:rsid w:val="000F1B71"/>
    <w:rsid w:val="000F7A37"/>
    <w:rsid w:val="0010767A"/>
    <w:rsid w:val="00107C14"/>
    <w:rsid w:val="001216C9"/>
    <w:rsid w:val="00121B9B"/>
    <w:rsid w:val="00123C20"/>
    <w:rsid w:val="00126846"/>
    <w:rsid w:val="001321BE"/>
    <w:rsid w:val="0013669B"/>
    <w:rsid w:val="001368DD"/>
    <w:rsid w:val="001377A0"/>
    <w:rsid w:val="001569D0"/>
    <w:rsid w:val="00161FA3"/>
    <w:rsid w:val="00172858"/>
    <w:rsid w:val="001779D4"/>
    <w:rsid w:val="0018668D"/>
    <w:rsid w:val="001B721E"/>
    <w:rsid w:val="001C5EED"/>
    <w:rsid w:val="001C614B"/>
    <w:rsid w:val="001C7700"/>
    <w:rsid w:val="001D5680"/>
    <w:rsid w:val="001D721D"/>
    <w:rsid w:val="001E298E"/>
    <w:rsid w:val="001E46FC"/>
    <w:rsid w:val="001E6144"/>
    <w:rsid w:val="001F198B"/>
    <w:rsid w:val="001F1DEA"/>
    <w:rsid w:val="001F2401"/>
    <w:rsid w:val="001F4515"/>
    <w:rsid w:val="001F52E1"/>
    <w:rsid w:val="00205BB5"/>
    <w:rsid w:val="00206136"/>
    <w:rsid w:val="002177B6"/>
    <w:rsid w:val="00235ED3"/>
    <w:rsid w:val="002367A4"/>
    <w:rsid w:val="00246E4B"/>
    <w:rsid w:val="00265B71"/>
    <w:rsid w:val="00277209"/>
    <w:rsid w:val="002858CC"/>
    <w:rsid w:val="0028760B"/>
    <w:rsid w:val="00287BA0"/>
    <w:rsid w:val="00287E41"/>
    <w:rsid w:val="002927CD"/>
    <w:rsid w:val="00295956"/>
    <w:rsid w:val="00297ACA"/>
    <w:rsid w:val="002A3EAF"/>
    <w:rsid w:val="002A4284"/>
    <w:rsid w:val="002A50DC"/>
    <w:rsid w:val="002B33D8"/>
    <w:rsid w:val="002C3EB5"/>
    <w:rsid w:val="002E1B7F"/>
    <w:rsid w:val="002E2881"/>
    <w:rsid w:val="002E459C"/>
    <w:rsid w:val="002E46AA"/>
    <w:rsid w:val="002F4C1A"/>
    <w:rsid w:val="002F58A5"/>
    <w:rsid w:val="00302B39"/>
    <w:rsid w:val="0033094F"/>
    <w:rsid w:val="003375E0"/>
    <w:rsid w:val="003457ED"/>
    <w:rsid w:val="003502F1"/>
    <w:rsid w:val="0036302B"/>
    <w:rsid w:val="00363177"/>
    <w:rsid w:val="00364DE1"/>
    <w:rsid w:val="00373558"/>
    <w:rsid w:val="00393461"/>
    <w:rsid w:val="00394B47"/>
    <w:rsid w:val="00396C32"/>
    <w:rsid w:val="003977E3"/>
    <w:rsid w:val="003A150E"/>
    <w:rsid w:val="003A1F60"/>
    <w:rsid w:val="003A412F"/>
    <w:rsid w:val="003B5159"/>
    <w:rsid w:val="003B5F5A"/>
    <w:rsid w:val="003C354D"/>
    <w:rsid w:val="003D28EE"/>
    <w:rsid w:val="003D2F2F"/>
    <w:rsid w:val="003D4949"/>
    <w:rsid w:val="003E19B0"/>
    <w:rsid w:val="003E2A9A"/>
    <w:rsid w:val="003F05C7"/>
    <w:rsid w:val="003F17F5"/>
    <w:rsid w:val="003F5776"/>
    <w:rsid w:val="003F6113"/>
    <w:rsid w:val="003F7902"/>
    <w:rsid w:val="0040240E"/>
    <w:rsid w:val="004026A0"/>
    <w:rsid w:val="00413272"/>
    <w:rsid w:val="00417946"/>
    <w:rsid w:val="00422A4E"/>
    <w:rsid w:val="00425142"/>
    <w:rsid w:val="004305A1"/>
    <w:rsid w:val="00435538"/>
    <w:rsid w:val="00451195"/>
    <w:rsid w:val="00451468"/>
    <w:rsid w:val="00456FFE"/>
    <w:rsid w:val="00457E16"/>
    <w:rsid w:val="00461B7C"/>
    <w:rsid w:val="004639A4"/>
    <w:rsid w:val="00480182"/>
    <w:rsid w:val="00481F6D"/>
    <w:rsid w:val="00486212"/>
    <w:rsid w:val="004961E8"/>
    <w:rsid w:val="0049724F"/>
    <w:rsid w:val="004A0ED9"/>
    <w:rsid w:val="004A6EED"/>
    <w:rsid w:val="004B0C43"/>
    <w:rsid w:val="004B44D7"/>
    <w:rsid w:val="004B4FCE"/>
    <w:rsid w:val="004B7D21"/>
    <w:rsid w:val="004C4194"/>
    <w:rsid w:val="004C4929"/>
    <w:rsid w:val="004D3A65"/>
    <w:rsid w:val="004F2276"/>
    <w:rsid w:val="005001F5"/>
    <w:rsid w:val="005056E1"/>
    <w:rsid w:val="005065E4"/>
    <w:rsid w:val="005172EA"/>
    <w:rsid w:val="00520FDB"/>
    <w:rsid w:val="00524B0F"/>
    <w:rsid w:val="00536B08"/>
    <w:rsid w:val="00545E68"/>
    <w:rsid w:val="00547236"/>
    <w:rsid w:val="00557F96"/>
    <w:rsid w:val="00575EFA"/>
    <w:rsid w:val="0058071B"/>
    <w:rsid w:val="005820FA"/>
    <w:rsid w:val="005827F2"/>
    <w:rsid w:val="00584CAB"/>
    <w:rsid w:val="005855FF"/>
    <w:rsid w:val="0059434B"/>
    <w:rsid w:val="0059784D"/>
    <w:rsid w:val="005A0365"/>
    <w:rsid w:val="005B3F3D"/>
    <w:rsid w:val="005C00CC"/>
    <w:rsid w:val="005C249D"/>
    <w:rsid w:val="005C325E"/>
    <w:rsid w:val="005C7B08"/>
    <w:rsid w:val="005D1492"/>
    <w:rsid w:val="005D4FEF"/>
    <w:rsid w:val="005D5601"/>
    <w:rsid w:val="005F599B"/>
    <w:rsid w:val="00607286"/>
    <w:rsid w:val="006073B1"/>
    <w:rsid w:val="00613371"/>
    <w:rsid w:val="006240ED"/>
    <w:rsid w:val="0063239B"/>
    <w:rsid w:val="006335A4"/>
    <w:rsid w:val="006338CC"/>
    <w:rsid w:val="0063401E"/>
    <w:rsid w:val="006366D6"/>
    <w:rsid w:val="00637455"/>
    <w:rsid w:val="00646837"/>
    <w:rsid w:val="00651047"/>
    <w:rsid w:val="0065415A"/>
    <w:rsid w:val="0068708C"/>
    <w:rsid w:val="00687C40"/>
    <w:rsid w:val="0069530E"/>
    <w:rsid w:val="006A3E9E"/>
    <w:rsid w:val="006A520F"/>
    <w:rsid w:val="006A5BD9"/>
    <w:rsid w:val="006A5F22"/>
    <w:rsid w:val="006A7E39"/>
    <w:rsid w:val="006C31B4"/>
    <w:rsid w:val="006C42DA"/>
    <w:rsid w:val="006C52A5"/>
    <w:rsid w:val="006C781B"/>
    <w:rsid w:val="006E56C3"/>
    <w:rsid w:val="006F1DF2"/>
    <w:rsid w:val="006F5293"/>
    <w:rsid w:val="006F76C1"/>
    <w:rsid w:val="00702ADC"/>
    <w:rsid w:val="00703868"/>
    <w:rsid w:val="007137B1"/>
    <w:rsid w:val="007139FB"/>
    <w:rsid w:val="00723BE3"/>
    <w:rsid w:val="007252F0"/>
    <w:rsid w:val="00725552"/>
    <w:rsid w:val="00730571"/>
    <w:rsid w:val="0074345C"/>
    <w:rsid w:val="00745858"/>
    <w:rsid w:val="00751077"/>
    <w:rsid w:val="00751940"/>
    <w:rsid w:val="00753BA0"/>
    <w:rsid w:val="00753BA8"/>
    <w:rsid w:val="0077596D"/>
    <w:rsid w:val="00780B94"/>
    <w:rsid w:val="00791D59"/>
    <w:rsid w:val="007A04A1"/>
    <w:rsid w:val="007A0B5F"/>
    <w:rsid w:val="007A64AA"/>
    <w:rsid w:val="007A6B8B"/>
    <w:rsid w:val="007B5DE4"/>
    <w:rsid w:val="007C39B5"/>
    <w:rsid w:val="007D12B9"/>
    <w:rsid w:val="007E4903"/>
    <w:rsid w:val="007F6C7F"/>
    <w:rsid w:val="00800A77"/>
    <w:rsid w:val="008143B4"/>
    <w:rsid w:val="008152E3"/>
    <w:rsid w:val="008161B8"/>
    <w:rsid w:val="00817F8D"/>
    <w:rsid w:val="008241AF"/>
    <w:rsid w:val="0083411D"/>
    <w:rsid w:val="00835331"/>
    <w:rsid w:val="00836285"/>
    <w:rsid w:val="008417E1"/>
    <w:rsid w:val="00841A0C"/>
    <w:rsid w:val="008464D4"/>
    <w:rsid w:val="00850561"/>
    <w:rsid w:val="0085189B"/>
    <w:rsid w:val="00857210"/>
    <w:rsid w:val="00857CE7"/>
    <w:rsid w:val="0086005F"/>
    <w:rsid w:val="00867532"/>
    <w:rsid w:val="00872D86"/>
    <w:rsid w:val="0088742B"/>
    <w:rsid w:val="00890572"/>
    <w:rsid w:val="00890623"/>
    <w:rsid w:val="008B10E3"/>
    <w:rsid w:val="008B3AAE"/>
    <w:rsid w:val="008B40DE"/>
    <w:rsid w:val="008C585A"/>
    <w:rsid w:val="008C597E"/>
    <w:rsid w:val="008D2103"/>
    <w:rsid w:val="008D2925"/>
    <w:rsid w:val="008E2C9E"/>
    <w:rsid w:val="008E2F00"/>
    <w:rsid w:val="008E5503"/>
    <w:rsid w:val="008F17E8"/>
    <w:rsid w:val="008F7730"/>
    <w:rsid w:val="009028F6"/>
    <w:rsid w:val="00912174"/>
    <w:rsid w:val="00913975"/>
    <w:rsid w:val="00914116"/>
    <w:rsid w:val="009147B8"/>
    <w:rsid w:val="009156D7"/>
    <w:rsid w:val="0092029A"/>
    <w:rsid w:val="009502D3"/>
    <w:rsid w:val="00950F16"/>
    <w:rsid w:val="00956E97"/>
    <w:rsid w:val="00961617"/>
    <w:rsid w:val="0096342E"/>
    <w:rsid w:val="00963857"/>
    <w:rsid w:val="00963F72"/>
    <w:rsid w:val="009666BF"/>
    <w:rsid w:val="0097278C"/>
    <w:rsid w:val="00982E67"/>
    <w:rsid w:val="0098752B"/>
    <w:rsid w:val="00992ADA"/>
    <w:rsid w:val="009B0650"/>
    <w:rsid w:val="009B207E"/>
    <w:rsid w:val="009B4366"/>
    <w:rsid w:val="009B52B6"/>
    <w:rsid w:val="009B6B42"/>
    <w:rsid w:val="009C4164"/>
    <w:rsid w:val="009E6564"/>
    <w:rsid w:val="009F098A"/>
    <w:rsid w:val="009F15CD"/>
    <w:rsid w:val="00A0199C"/>
    <w:rsid w:val="00A11244"/>
    <w:rsid w:val="00A11AA6"/>
    <w:rsid w:val="00A216C3"/>
    <w:rsid w:val="00A32630"/>
    <w:rsid w:val="00A3745F"/>
    <w:rsid w:val="00A40844"/>
    <w:rsid w:val="00A4256C"/>
    <w:rsid w:val="00A43846"/>
    <w:rsid w:val="00A476CB"/>
    <w:rsid w:val="00A51EED"/>
    <w:rsid w:val="00A56327"/>
    <w:rsid w:val="00A63C61"/>
    <w:rsid w:val="00A63D1E"/>
    <w:rsid w:val="00A70604"/>
    <w:rsid w:val="00A82AAC"/>
    <w:rsid w:val="00A83173"/>
    <w:rsid w:val="00A854B8"/>
    <w:rsid w:val="00A96EA0"/>
    <w:rsid w:val="00A97AD3"/>
    <w:rsid w:val="00AA2E10"/>
    <w:rsid w:val="00AA3E86"/>
    <w:rsid w:val="00AA56D5"/>
    <w:rsid w:val="00AA77B2"/>
    <w:rsid w:val="00AB40D9"/>
    <w:rsid w:val="00AC516E"/>
    <w:rsid w:val="00AD2C3B"/>
    <w:rsid w:val="00AD4A23"/>
    <w:rsid w:val="00AE5BBC"/>
    <w:rsid w:val="00AF042F"/>
    <w:rsid w:val="00AF1BFF"/>
    <w:rsid w:val="00AF5EB7"/>
    <w:rsid w:val="00B03DD5"/>
    <w:rsid w:val="00B07AE8"/>
    <w:rsid w:val="00B115C0"/>
    <w:rsid w:val="00B27260"/>
    <w:rsid w:val="00B27752"/>
    <w:rsid w:val="00B3349D"/>
    <w:rsid w:val="00B33FE3"/>
    <w:rsid w:val="00B3565F"/>
    <w:rsid w:val="00B35860"/>
    <w:rsid w:val="00B476A7"/>
    <w:rsid w:val="00B63C44"/>
    <w:rsid w:val="00B700E5"/>
    <w:rsid w:val="00B71295"/>
    <w:rsid w:val="00B71B97"/>
    <w:rsid w:val="00B71D66"/>
    <w:rsid w:val="00B810EE"/>
    <w:rsid w:val="00B812D0"/>
    <w:rsid w:val="00B83186"/>
    <w:rsid w:val="00B86784"/>
    <w:rsid w:val="00B95C1D"/>
    <w:rsid w:val="00BA64B7"/>
    <w:rsid w:val="00BB3A2D"/>
    <w:rsid w:val="00BB709E"/>
    <w:rsid w:val="00BC3502"/>
    <w:rsid w:val="00BD0C95"/>
    <w:rsid w:val="00BD1F8A"/>
    <w:rsid w:val="00BD216E"/>
    <w:rsid w:val="00BD5754"/>
    <w:rsid w:val="00BF5E94"/>
    <w:rsid w:val="00C004C4"/>
    <w:rsid w:val="00C0753F"/>
    <w:rsid w:val="00C14D77"/>
    <w:rsid w:val="00C159CC"/>
    <w:rsid w:val="00C23C1F"/>
    <w:rsid w:val="00C26BC7"/>
    <w:rsid w:val="00C31023"/>
    <w:rsid w:val="00C34B72"/>
    <w:rsid w:val="00C378B0"/>
    <w:rsid w:val="00C52313"/>
    <w:rsid w:val="00C57FE9"/>
    <w:rsid w:val="00C646A7"/>
    <w:rsid w:val="00C72E1C"/>
    <w:rsid w:val="00C86EF0"/>
    <w:rsid w:val="00C87A10"/>
    <w:rsid w:val="00C943FC"/>
    <w:rsid w:val="00CA10AD"/>
    <w:rsid w:val="00CA738E"/>
    <w:rsid w:val="00CB3B30"/>
    <w:rsid w:val="00CB6C66"/>
    <w:rsid w:val="00CC0FD3"/>
    <w:rsid w:val="00CD224A"/>
    <w:rsid w:val="00CD284F"/>
    <w:rsid w:val="00CD71E0"/>
    <w:rsid w:val="00CF12DB"/>
    <w:rsid w:val="00CF7058"/>
    <w:rsid w:val="00D1143A"/>
    <w:rsid w:val="00D304A5"/>
    <w:rsid w:val="00D31131"/>
    <w:rsid w:val="00D37215"/>
    <w:rsid w:val="00D42B5B"/>
    <w:rsid w:val="00D43525"/>
    <w:rsid w:val="00D47A9A"/>
    <w:rsid w:val="00D5062C"/>
    <w:rsid w:val="00D53494"/>
    <w:rsid w:val="00D60DDC"/>
    <w:rsid w:val="00D62F1C"/>
    <w:rsid w:val="00D635BF"/>
    <w:rsid w:val="00D6557C"/>
    <w:rsid w:val="00D75864"/>
    <w:rsid w:val="00D77D99"/>
    <w:rsid w:val="00D9331D"/>
    <w:rsid w:val="00D95527"/>
    <w:rsid w:val="00D96FE4"/>
    <w:rsid w:val="00DB35B1"/>
    <w:rsid w:val="00DC4652"/>
    <w:rsid w:val="00DE1A2C"/>
    <w:rsid w:val="00DE2089"/>
    <w:rsid w:val="00DE4B97"/>
    <w:rsid w:val="00DF1C3F"/>
    <w:rsid w:val="00DF4470"/>
    <w:rsid w:val="00DF4529"/>
    <w:rsid w:val="00E0116E"/>
    <w:rsid w:val="00E10655"/>
    <w:rsid w:val="00E413F9"/>
    <w:rsid w:val="00E45E22"/>
    <w:rsid w:val="00E4614F"/>
    <w:rsid w:val="00E465CA"/>
    <w:rsid w:val="00E46F88"/>
    <w:rsid w:val="00E47A9D"/>
    <w:rsid w:val="00E51433"/>
    <w:rsid w:val="00E53922"/>
    <w:rsid w:val="00E625B5"/>
    <w:rsid w:val="00E66DC9"/>
    <w:rsid w:val="00E824B2"/>
    <w:rsid w:val="00E85011"/>
    <w:rsid w:val="00E96012"/>
    <w:rsid w:val="00EA502F"/>
    <w:rsid w:val="00EB16C6"/>
    <w:rsid w:val="00EC063C"/>
    <w:rsid w:val="00EC0978"/>
    <w:rsid w:val="00ED4E58"/>
    <w:rsid w:val="00EE3596"/>
    <w:rsid w:val="00EE58E0"/>
    <w:rsid w:val="00EE5CA4"/>
    <w:rsid w:val="00EE774E"/>
    <w:rsid w:val="00EE7EA5"/>
    <w:rsid w:val="00F04465"/>
    <w:rsid w:val="00F04AB5"/>
    <w:rsid w:val="00F058E6"/>
    <w:rsid w:val="00F122E2"/>
    <w:rsid w:val="00F13BCA"/>
    <w:rsid w:val="00F176CE"/>
    <w:rsid w:val="00F17E97"/>
    <w:rsid w:val="00F30428"/>
    <w:rsid w:val="00F40CCC"/>
    <w:rsid w:val="00F44C09"/>
    <w:rsid w:val="00F461E5"/>
    <w:rsid w:val="00F46AF3"/>
    <w:rsid w:val="00F51742"/>
    <w:rsid w:val="00F546A5"/>
    <w:rsid w:val="00F55BF7"/>
    <w:rsid w:val="00F56468"/>
    <w:rsid w:val="00F72DF7"/>
    <w:rsid w:val="00F73393"/>
    <w:rsid w:val="00F76947"/>
    <w:rsid w:val="00F86967"/>
    <w:rsid w:val="00F90FC8"/>
    <w:rsid w:val="00FC1E5D"/>
    <w:rsid w:val="00FC1E81"/>
    <w:rsid w:val="00FC5F8E"/>
    <w:rsid w:val="00FC6FAC"/>
    <w:rsid w:val="00FD6676"/>
    <w:rsid w:val="00FE3593"/>
    <w:rsid w:val="00FE4ABA"/>
    <w:rsid w:val="00FE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6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2458</Words>
  <Characters>14014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Merkley</dc:creator>
  <cp:keywords/>
  <dc:description/>
  <cp:lastModifiedBy>Dick Hacken</cp:lastModifiedBy>
  <cp:revision>7</cp:revision>
  <dcterms:created xsi:type="dcterms:W3CDTF">2015-06-02T23:27:00Z</dcterms:created>
  <dcterms:modified xsi:type="dcterms:W3CDTF">2016-08-09T21:50:00Z</dcterms:modified>
</cp:coreProperties>
</file>